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2DB" w:rsidRDefault="008032DB" w:rsidP="008032DB">
      <w:r>
        <w:rPr>
          <w:rFonts w:hint="eastAsia"/>
        </w:rPr>
        <w:t>様式第</w:t>
      </w:r>
      <w:r>
        <w:t>28</w:t>
      </w:r>
      <w:r>
        <w:rPr>
          <w:rFonts w:hint="eastAsia"/>
        </w:rPr>
        <w:t>号</w:t>
      </w:r>
      <w:r>
        <w:t>(</w:t>
      </w:r>
      <w:r>
        <w:rPr>
          <w:rFonts w:hint="eastAsia"/>
        </w:rPr>
        <w:t>第</w:t>
      </w:r>
      <w:r>
        <w:t>39</w:t>
      </w:r>
      <w:r>
        <w:rPr>
          <w:rFonts w:hint="eastAsia"/>
        </w:rPr>
        <w:t>条関係</w:t>
      </w:r>
      <w:r>
        <w:t>)</w:t>
      </w:r>
    </w:p>
    <w:p w:rsidR="008032DB" w:rsidRDefault="008032DB" w:rsidP="008032DB">
      <w:pPr>
        <w:jc w:val="center"/>
      </w:pPr>
      <w:r>
        <w:rPr>
          <w:rFonts w:hint="eastAsia"/>
          <w:spacing w:val="125"/>
        </w:rPr>
        <w:t>証票交付申請</w:t>
      </w:r>
      <w:r>
        <w:rPr>
          <w:rFonts w:hint="eastAsia"/>
        </w:rPr>
        <w:t>書</w:t>
      </w:r>
    </w:p>
    <w:p w:rsidR="008032DB" w:rsidRDefault="008032DB" w:rsidP="008032DB">
      <w:pPr>
        <w:spacing w:line="240" w:lineRule="exact"/>
      </w:pPr>
    </w:p>
    <w:p w:rsidR="008032DB" w:rsidRDefault="008032DB" w:rsidP="008032DB">
      <w:pPr>
        <w:jc w:val="right"/>
      </w:pPr>
      <w:r>
        <w:rPr>
          <w:rFonts w:hint="eastAsia"/>
        </w:rPr>
        <w:t xml:space="preserve">年　　月　　日　　</w:t>
      </w:r>
    </w:p>
    <w:p w:rsidR="008032DB" w:rsidRDefault="008032DB" w:rsidP="008032DB"/>
    <w:p w:rsidR="008032DB" w:rsidRDefault="008032DB" w:rsidP="008032DB">
      <w:r>
        <w:rPr>
          <w:rFonts w:hint="eastAsia"/>
        </w:rPr>
        <w:t xml:space="preserve">　瀬戸内市選挙管理委員会委員長　様</w:t>
      </w:r>
    </w:p>
    <w:p w:rsidR="008032DB" w:rsidRDefault="008032DB" w:rsidP="008032DB"/>
    <w:p w:rsidR="008032DB" w:rsidRDefault="008032DB" w:rsidP="008032DB">
      <w:pPr>
        <w:spacing w:after="60"/>
        <w:jc w:val="right"/>
      </w:pPr>
      <w:r>
        <w:rPr>
          <w:rFonts w:hint="eastAsia"/>
        </w:rPr>
        <w:t xml:space="preserve">候補者等の氏名　　　　　　　　　　　　　　　</w:t>
      </w:r>
    </w:p>
    <w:p w:rsidR="008032DB" w:rsidRDefault="008032DB" w:rsidP="008032DB">
      <w:pPr>
        <w:spacing w:line="240" w:lineRule="exact"/>
        <w:jc w:val="right"/>
      </w:pPr>
      <w:r>
        <w:rPr>
          <w:rFonts w:hint="eastAsia"/>
          <w:spacing w:val="525"/>
        </w:rPr>
        <w:t>住</w:t>
      </w:r>
      <w:r>
        <w:rPr>
          <w:rFonts w:hint="eastAsia"/>
        </w:rPr>
        <w:t xml:space="preserve">所　　　　　　　　　　　　　　　</w:t>
      </w:r>
    </w:p>
    <w:p w:rsidR="008032DB" w:rsidRDefault="008032DB" w:rsidP="008032DB">
      <w:pPr>
        <w:spacing w:line="240" w:lineRule="exact"/>
        <w:jc w:val="right"/>
      </w:pPr>
      <w:r>
        <w:t>(</w:t>
      </w:r>
      <w:r>
        <w:rPr>
          <w:rFonts w:hint="eastAsia"/>
        </w:rPr>
        <w:t xml:space="preserve">電話番号　　　　　　　　　　　</w:t>
      </w:r>
      <w:r>
        <w:t>)</w:t>
      </w:r>
      <w:r>
        <w:rPr>
          <w:rFonts w:hint="eastAsia"/>
        </w:rPr>
        <w:t xml:space="preserve">　　</w:t>
      </w:r>
    </w:p>
    <w:p w:rsidR="008032DB" w:rsidRDefault="008032DB" w:rsidP="008032DB">
      <w:pPr>
        <w:spacing w:line="240" w:lineRule="exact"/>
        <w:jc w:val="right"/>
      </w:pPr>
      <w:r>
        <w:rPr>
          <w:rFonts w:hint="eastAsia"/>
          <w:spacing w:val="525"/>
        </w:rPr>
        <w:t>職</w:t>
      </w:r>
      <w:r>
        <w:rPr>
          <w:rFonts w:hint="eastAsia"/>
        </w:rPr>
        <w:t xml:space="preserve">業　　　　　　　　　　　　　　　</w:t>
      </w:r>
    </w:p>
    <w:p w:rsidR="008032DB" w:rsidRDefault="008032DB" w:rsidP="008032DB"/>
    <w:p w:rsidR="008032DB" w:rsidRDefault="008032DB" w:rsidP="008032DB">
      <w:r>
        <w:rPr>
          <w:rFonts w:hint="eastAsia"/>
        </w:rPr>
        <w:t xml:space="preserve">　瀬戸内市公職選挙法等執行規程第</w:t>
      </w:r>
      <w:r>
        <w:t>39</w:t>
      </w:r>
      <w:r>
        <w:rPr>
          <w:rFonts w:hint="eastAsia"/>
        </w:rPr>
        <w:t>条の証票の交付を受けたいので、次のとおり申請します。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3234"/>
        <w:gridCol w:w="1301"/>
        <w:gridCol w:w="1414"/>
        <w:gridCol w:w="979"/>
      </w:tblGrid>
      <w:tr w:rsidR="008032DB" w:rsidTr="00CE2166">
        <w:tblPrEx>
          <w:tblCellMar>
            <w:top w:w="0" w:type="dxa"/>
            <w:bottom w:w="0" w:type="dxa"/>
          </w:tblCellMar>
        </w:tblPrEx>
        <w:trPr>
          <w:cantSplit/>
          <w:trHeight w:val="600"/>
        </w:trPr>
        <w:tc>
          <w:tcPr>
            <w:tcW w:w="1596" w:type="dxa"/>
            <w:vAlign w:val="center"/>
          </w:tcPr>
          <w:p w:rsidR="008032DB" w:rsidRDefault="008032DB" w:rsidP="00CE2166">
            <w:pPr>
              <w:jc w:val="distribute"/>
            </w:pPr>
            <w:r>
              <w:rPr>
                <w:rFonts w:hint="eastAsia"/>
              </w:rPr>
              <w:t>関係する選挙の名称</w:t>
            </w:r>
          </w:p>
        </w:tc>
        <w:tc>
          <w:tcPr>
            <w:tcW w:w="6928" w:type="dxa"/>
            <w:gridSpan w:val="4"/>
          </w:tcPr>
          <w:p w:rsidR="008032DB" w:rsidRDefault="008032DB" w:rsidP="00CE2166">
            <w:r>
              <w:rPr>
                <w:rFonts w:hint="eastAsia"/>
              </w:rPr>
              <w:t xml:space="preserve">　</w:t>
            </w:r>
          </w:p>
        </w:tc>
      </w:tr>
      <w:tr w:rsidR="008032DB" w:rsidTr="00CE2166">
        <w:tblPrEx>
          <w:tblCellMar>
            <w:top w:w="0" w:type="dxa"/>
            <w:bottom w:w="0" w:type="dxa"/>
          </w:tblCellMar>
        </w:tblPrEx>
        <w:trPr>
          <w:cantSplit/>
          <w:trHeight w:val="600"/>
        </w:trPr>
        <w:tc>
          <w:tcPr>
            <w:tcW w:w="1596" w:type="dxa"/>
            <w:vAlign w:val="center"/>
          </w:tcPr>
          <w:p w:rsidR="008032DB" w:rsidRDefault="008032DB" w:rsidP="00CE2166">
            <w:pPr>
              <w:jc w:val="distribute"/>
            </w:pPr>
            <w:r>
              <w:rPr>
                <w:rFonts w:hint="eastAsia"/>
              </w:rPr>
              <w:t>証票交付申請枚数</w:t>
            </w:r>
          </w:p>
        </w:tc>
        <w:tc>
          <w:tcPr>
            <w:tcW w:w="6928" w:type="dxa"/>
            <w:gridSpan w:val="4"/>
            <w:vAlign w:val="center"/>
          </w:tcPr>
          <w:p w:rsidR="008032DB" w:rsidRDefault="008032DB" w:rsidP="00CE2166">
            <w:pPr>
              <w:jc w:val="right"/>
            </w:pPr>
            <w:r>
              <w:rPr>
                <w:rFonts w:hint="eastAsia"/>
              </w:rPr>
              <w:t>枚</w:t>
            </w:r>
          </w:p>
        </w:tc>
      </w:tr>
      <w:tr w:rsidR="008032DB" w:rsidTr="00CE2166">
        <w:tblPrEx>
          <w:tblCellMar>
            <w:top w:w="0" w:type="dxa"/>
            <w:bottom w:w="0" w:type="dxa"/>
          </w:tblCellMar>
        </w:tblPrEx>
        <w:trPr>
          <w:cantSplit/>
          <w:trHeight w:val="600"/>
        </w:trPr>
        <w:tc>
          <w:tcPr>
            <w:tcW w:w="1596" w:type="dxa"/>
            <w:vMerge w:val="restart"/>
            <w:vAlign w:val="center"/>
          </w:tcPr>
          <w:p w:rsidR="008032DB" w:rsidRDefault="008032DB" w:rsidP="00CE2166">
            <w:pPr>
              <w:spacing w:before="60" w:line="360" w:lineRule="auto"/>
            </w:pPr>
            <w:r>
              <w:rPr>
                <w:rFonts w:hint="eastAsia"/>
              </w:rPr>
              <w:t>立札及び看板の類を掲示する事務所の所在地並びに事務所ごとの立札及び看板の類の枚数</w:t>
            </w:r>
          </w:p>
        </w:tc>
        <w:tc>
          <w:tcPr>
            <w:tcW w:w="3234" w:type="dxa"/>
            <w:vAlign w:val="center"/>
          </w:tcPr>
          <w:p w:rsidR="008032DB" w:rsidRDefault="008032DB" w:rsidP="00CE2166">
            <w:pPr>
              <w:jc w:val="distribute"/>
            </w:pPr>
            <w:r>
              <w:rPr>
                <w:rFonts w:hint="eastAsia"/>
              </w:rPr>
              <w:t>事務所の所在地</w:t>
            </w:r>
          </w:p>
        </w:tc>
        <w:tc>
          <w:tcPr>
            <w:tcW w:w="1301" w:type="dxa"/>
            <w:vAlign w:val="center"/>
          </w:tcPr>
          <w:p w:rsidR="008032DB" w:rsidRDefault="008032DB" w:rsidP="00CE2166">
            <w:pPr>
              <w:jc w:val="center"/>
            </w:pPr>
            <w:r>
              <w:rPr>
                <w:rFonts w:hint="eastAsia"/>
              </w:rPr>
              <w:t>立札、看板の類の枚数</w:t>
            </w:r>
          </w:p>
        </w:tc>
        <w:tc>
          <w:tcPr>
            <w:tcW w:w="1414" w:type="dxa"/>
            <w:vAlign w:val="center"/>
          </w:tcPr>
          <w:p w:rsidR="008032DB" w:rsidRDefault="008032DB" w:rsidP="00CE2166">
            <w:r>
              <w:rPr>
                <w:rFonts w:hint="eastAsia"/>
              </w:rPr>
              <w:t>※</w:t>
            </w:r>
          </w:p>
          <w:p w:rsidR="008032DB" w:rsidRDefault="008032DB" w:rsidP="00CE2166">
            <w:pPr>
              <w:jc w:val="right"/>
            </w:pPr>
            <w:r>
              <w:rPr>
                <w:rFonts w:hint="eastAsia"/>
                <w:spacing w:val="25"/>
              </w:rPr>
              <w:t>証票番</w:t>
            </w:r>
            <w:r>
              <w:rPr>
                <w:rFonts w:hint="eastAsia"/>
              </w:rPr>
              <w:t>号</w:t>
            </w:r>
          </w:p>
        </w:tc>
        <w:tc>
          <w:tcPr>
            <w:tcW w:w="979" w:type="dxa"/>
            <w:vAlign w:val="center"/>
          </w:tcPr>
          <w:p w:rsidR="008032DB" w:rsidRDefault="008032DB" w:rsidP="00CE2166">
            <w:pPr>
              <w:jc w:val="distribute"/>
            </w:pPr>
            <w:r>
              <w:rPr>
                <w:rFonts w:hint="eastAsia"/>
              </w:rPr>
              <w:t>備考</w:t>
            </w:r>
          </w:p>
        </w:tc>
      </w:tr>
      <w:tr w:rsidR="008032DB" w:rsidTr="00CE2166">
        <w:tblPrEx>
          <w:tblCellMar>
            <w:top w:w="0" w:type="dxa"/>
            <w:bottom w:w="0" w:type="dxa"/>
          </w:tblCellMar>
        </w:tblPrEx>
        <w:trPr>
          <w:cantSplit/>
          <w:trHeight w:val="600"/>
        </w:trPr>
        <w:tc>
          <w:tcPr>
            <w:tcW w:w="1596" w:type="dxa"/>
            <w:vMerge/>
          </w:tcPr>
          <w:p w:rsidR="008032DB" w:rsidRDefault="008032DB" w:rsidP="00CE2166"/>
        </w:tc>
        <w:tc>
          <w:tcPr>
            <w:tcW w:w="3234" w:type="dxa"/>
          </w:tcPr>
          <w:p w:rsidR="008032DB" w:rsidRDefault="008032DB" w:rsidP="00CE2166">
            <w:r>
              <w:rPr>
                <w:rFonts w:hint="eastAsia"/>
              </w:rPr>
              <w:t xml:space="preserve">　</w:t>
            </w:r>
          </w:p>
        </w:tc>
        <w:tc>
          <w:tcPr>
            <w:tcW w:w="1301" w:type="dxa"/>
          </w:tcPr>
          <w:p w:rsidR="008032DB" w:rsidRDefault="008032DB" w:rsidP="00CE2166">
            <w:r>
              <w:rPr>
                <w:rFonts w:hint="eastAsia"/>
              </w:rPr>
              <w:t xml:space="preserve">　</w:t>
            </w:r>
          </w:p>
        </w:tc>
        <w:tc>
          <w:tcPr>
            <w:tcW w:w="1414" w:type="dxa"/>
            <w:vAlign w:val="center"/>
          </w:tcPr>
          <w:p w:rsidR="008032DB" w:rsidRDefault="008032DB" w:rsidP="00CE2166">
            <w:pPr>
              <w:jc w:val="right"/>
            </w:pPr>
            <w:r>
              <w:t>(</w:t>
            </w:r>
            <w:r>
              <w:rPr>
                <w:rFonts w:hint="eastAsia"/>
              </w:rPr>
              <w:t xml:space="preserve">　　</w:t>
            </w:r>
            <w:r>
              <w:t>)</w:t>
            </w:r>
          </w:p>
        </w:tc>
        <w:tc>
          <w:tcPr>
            <w:tcW w:w="979" w:type="dxa"/>
          </w:tcPr>
          <w:p w:rsidR="008032DB" w:rsidRDefault="008032DB" w:rsidP="00CE2166">
            <w:r>
              <w:rPr>
                <w:rFonts w:hint="eastAsia"/>
              </w:rPr>
              <w:t xml:space="preserve">　</w:t>
            </w:r>
          </w:p>
        </w:tc>
      </w:tr>
      <w:tr w:rsidR="008032DB" w:rsidTr="00CE2166">
        <w:tblPrEx>
          <w:tblCellMar>
            <w:top w:w="0" w:type="dxa"/>
            <w:bottom w:w="0" w:type="dxa"/>
          </w:tblCellMar>
        </w:tblPrEx>
        <w:trPr>
          <w:cantSplit/>
          <w:trHeight w:val="600"/>
        </w:trPr>
        <w:tc>
          <w:tcPr>
            <w:tcW w:w="1596" w:type="dxa"/>
            <w:vMerge/>
          </w:tcPr>
          <w:p w:rsidR="008032DB" w:rsidRDefault="008032DB" w:rsidP="00CE2166"/>
        </w:tc>
        <w:tc>
          <w:tcPr>
            <w:tcW w:w="3234" w:type="dxa"/>
          </w:tcPr>
          <w:p w:rsidR="008032DB" w:rsidRDefault="008032DB" w:rsidP="00CE2166">
            <w:r>
              <w:rPr>
                <w:rFonts w:hint="eastAsia"/>
              </w:rPr>
              <w:t xml:space="preserve">　</w:t>
            </w:r>
          </w:p>
        </w:tc>
        <w:tc>
          <w:tcPr>
            <w:tcW w:w="1301" w:type="dxa"/>
          </w:tcPr>
          <w:p w:rsidR="008032DB" w:rsidRDefault="008032DB" w:rsidP="00CE2166">
            <w:r>
              <w:rPr>
                <w:rFonts w:hint="eastAsia"/>
              </w:rPr>
              <w:t xml:space="preserve">　</w:t>
            </w:r>
          </w:p>
        </w:tc>
        <w:tc>
          <w:tcPr>
            <w:tcW w:w="1414" w:type="dxa"/>
            <w:vAlign w:val="center"/>
          </w:tcPr>
          <w:p w:rsidR="008032DB" w:rsidRDefault="008032DB" w:rsidP="00CE2166">
            <w:pPr>
              <w:jc w:val="right"/>
            </w:pPr>
            <w:r>
              <w:t>(</w:t>
            </w:r>
            <w:r>
              <w:rPr>
                <w:rFonts w:hint="eastAsia"/>
              </w:rPr>
              <w:t xml:space="preserve">　　</w:t>
            </w:r>
            <w:r>
              <w:t>)</w:t>
            </w:r>
          </w:p>
        </w:tc>
        <w:tc>
          <w:tcPr>
            <w:tcW w:w="979" w:type="dxa"/>
          </w:tcPr>
          <w:p w:rsidR="008032DB" w:rsidRDefault="008032DB" w:rsidP="00CE2166">
            <w:r>
              <w:rPr>
                <w:rFonts w:hint="eastAsia"/>
              </w:rPr>
              <w:t xml:space="preserve">　</w:t>
            </w:r>
          </w:p>
        </w:tc>
      </w:tr>
      <w:tr w:rsidR="008032DB" w:rsidTr="00CE2166">
        <w:tblPrEx>
          <w:tblCellMar>
            <w:top w:w="0" w:type="dxa"/>
            <w:bottom w:w="0" w:type="dxa"/>
          </w:tblCellMar>
        </w:tblPrEx>
        <w:trPr>
          <w:cantSplit/>
          <w:trHeight w:val="600"/>
        </w:trPr>
        <w:tc>
          <w:tcPr>
            <w:tcW w:w="1596" w:type="dxa"/>
            <w:vMerge/>
          </w:tcPr>
          <w:p w:rsidR="008032DB" w:rsidRDefault="008032DB" w:rsidP="00CE2166"/>
        </w:tc>
        <w:tc>
          <w:tcPr>
            <w:tcW w:w="3234" w:type="dxa"/>
          </w:tcPr>
          <w:p w:rsidR="008032DB" w:rsidRDefault="008032DB" w:rsidP="00CE2166">
            <w:r>
              <w:rPr>
                <w:rFonts w:hint="eastAsia"/>
              </w:rPr>
              <w:t xml:space="preserve">　</w:t>
            </w:r>
          </w:p>
        </w:tc>
        <w:tc>
          <w:tcPr>
            <w:tcW w:w="1301" w:type="dxa"/>
          </w:tcPr>
          <w:p w:rsidR="008032DB" w:rsidRDefault="008032DB" w:rsidP="00CE2166">
            <w:r>
              <w:rPr>
                <w:rFonts w:hint="eastAsia"/>
              </w:rPr>
              <w:t xml:space="preserve">　</w:t>
            </w:r>
          </w:p>
        </w:tc>
        <w:tc>
          <w:tcPr>
            <w:tcW w:w="1414" w:type="dxa"/>
            <w:vAlign w:val="center"/>
          </w:tcPr>
          <w:p w:rsidR="008032DB" w:rsidRDefault="008032DB" w:rsidP="00CE2166">
            <w:pPr>
              <w:jc w:val="right"/>
            </w:pPr>
            <w:r>
              <w:t>(</w:t>
            </w:r>
            <w:r>
              <w:rPr>
                <w:rFonts w:hint="eastAsia"/>
              </w:rPr>
              <w:t xml:space="preserve">　　</w:t>
            </w:r>
            <w:r>
              <w:t>)</w:t>
            </w:r>
          </w:p>
        </w:tc>
        <w:tc>
          <w:tcPr>
            <w:tcW w:w="979" w:type="dxa"/>
          </w:tcPr>
          <w:p w:rsidR="008032DB" w:rsidRDefault="008032DB" w:rsidP="00CE2166">
            <w:r>
              <w:rPr>
                <w:rFonts w:hint="eastAsia"/>
              </w:rPr>
              <w:t xml:space="preserve">　</w:t>
            </w:r>
          </w:p>
        </w:tc>
      </w:tr>
      <w:tr w:rsidR="008032DB" w:rsidTr="00CE2166">
        <w:tblPrEx>
          <w:tblCellMar>
            <w:top w:w="0" w:type="dxa"/>
            <w:bottom w:w="0" w:type="dxa"/>
          </w:tblCellMar>
        </w:tblPrEx>
        <w:trPr>
          <w:cantSplit/>
          <w:trHeight w:val="600"/>
        </w:trPr>
        <w:tc>
          <w:tcPr>
            <w:tcW w:w="1596" w:type="dxa"/>
            <w:vMerge/>
          </w:tcPr>
          <w:p w:rsidR="008032DB" w:rsidRDefault="008032DB" w:rsidP="00CE2166"/>
        </w:tc>
        <w:tc>
          <w:tcPr>
            <w:tcW w:w="3234" w:type="dxa"/>
          </w:tcPr>
          <w:p w:rsidR="008032DB" w:rsidRDefault="008032DB" w:rsidP="00CE2166">
            <w:r>
              <w:rPr>
                <w:rFonts w:hint="eastAsia"/>
              </w:rPr>
              <w:t xml:space="preserve">　</w:t>
            </w:r>
          </w:p>
        </w:tc>
        <w:tc>
          <w:tcPr>
            <w:tcW w:w="1301" w:type="dxa"/>
          </w:tcPr>
          <w:p w:rsidR="008032DB" w:rsidRDefault="008032DB" w:rsidP="00CE2166">
            <w:r>
              <w:rPr>
                <w:rFonts w:hint="eastAsia"/>
              </w:rPr>
              <w:t xml:space="preserve">　</w:t>
            </w:r>
          </w:p>
        </w:tc>
        <w:tc>
          <w:tcPr>
            <w:tcW w:w="1414" w:type="dxa"/>
            <w:vAlign w:val="center"/>
          </w:tcPr>
          <w:p w:rsidR="008032DB" w:rsidRDefault="008032DB" w:rsidP="00CE2166">
            <w:pPr>
              <w:jc w:val="right"/>
            </w:pPr>
            <w:r>
              <w:t>(</w:t>
            </w:r>
            <w:r>
              <w:rPr>
                <w:rFonts w:hint="eastAsia"/>
              </w:rPr>
              <w:t xml:space="preserve">　　</w:t>
            </w:r>
            <w:r>
              <w:t>)</w:t>
            </w:r>
          </w:p>
        </w:tc>
        <w:tc>
          <w:tcPr>
            <w:tcW w:w="979" w:type="dxa"/>
          </w:tcPr>
          <w:p w:rsidR="008032DB" w:rsidRDefault="008032DB" w:rsidP="00CE2166">
            <w:r>
              <w:rPr>
                <w:rFonts w:hint="eastAsia"/>
              </w:rPr>
              <w:t xml:space="preserve">　</w:t>
            </w:r>
          </w:p>
        </w:tc>
      </w:tr>
      <w:tr w:rsidR="008032DB" w:rsidTr="00CE2166">
        <w:tblPrEx>
          <w:tblCellMar>
            <w:top w:w="0" w:type="dxa"/>
            <w:bottom w:w="0" w:type="dxa"/>
          </w:tblCellMar>
        </w:tblPrEx>
        <w:trPr>
          <w:cantSplit/>
          <w:trHeight w:val="600"/>
        </w:trPr>
        <w:tc>
          <w:tcPr>
            <w:tcW w:w="1596" w:type="dxa"/>
            <w:vMerge/>
          </w:tcPr>
          <w:p w:rsidR="008032DB" w:rsidRDefault="008032DB" w:rsidP="00CE2166"/>
        </w:tc>
        <w:tc>
          <w:tcPr>
            <w:tcW w:w="3234" w:type="dxa"/>
          </w:tcPr>
          <w:p w:rsidR="008032DB" w:rsidRDefault="008032DB" w:rsidP="00CE2166">
            <w:r>
              <w:rPr>
                <w:rFonts w:hint="eastAsia"/>
              </w:rPr>
              <w:t xml:space="preserve">　</w:t>
            </w:r>
          </w:p>
        </w:tc>
        <w:tc>
          <w:tcPr>
            <w:tcW w:w="1301" w:type="dxa"/>
          </w:tcPr>
          <w:p w:rsidR="008032DB" w:rsidRDefault="008032DB" w:rsidP="00CE2166">
            <w:r>
              <w:rPr>
                <w:rFonts w:hint="eastAsia"/>
              </w:rPr>
              <w:t xml:space="preserve">　</w:t>
            </w:r>
          </w:p>
        </w:tc>
        <w:tc>
          <w:tcPr>
            <w:tcW w:w="1414" w:type="dxa"/>
            <w:vAlign w:val="center"/>
          </w:tcPr>
          <w:p w:rsidR="008032DB" w:rsidRDefault="008032DB" w:rsidP="00CE2166">
            <w:pPr>
              <w:jc w:val="right"/>
            </w:pPr>
            <w:r>
              <w:t>(</w:t>
            </w:r>
            <w:r>
              <w:rPr>
                <w:rFonts w:hint="eastAsia"/>
              </w:rPr>
              <w:t xml:space="preserve">　　</w:t>
            </w:r>
            <w:r>
              <w:t>)</w:t>
            </w:r>
          </w:p>
        </w:tc>
        <w:tc>
          <w:tcPr>
            <w:tcW w:w="979" w:type="dxa"/>
          </w:tcPr>
          <w:p w:rsidR="008032DB" w:rsidRDefault="008032DB" w:rsidP="00CE2166">
            <w:r>
              <w:rPr>
                <w:rFonts w:hint="eastAsia"/>
              </w:rPr>
              <w:t xml:space="preserve">　</w:t>
            </w:r>
          </w:p>
        </w:tc>
      </w:tr>
      <w:tr w:rsidR="008032DB" w:rsidTr="00CE2166">
        <w:tblPrEx>
          <w:tblCellMar>
            <w:top w:w="0" w:type="dxa"/>
            <w:bottom w:w="0" w:type="dxa"/>
          </w:tblCellMar>
        </w:tblPrEx>
        <w:trPr>
          <w:cantSplit/>
          <w:trHeight w:val="600"/>
        </w:trPr>
        <w:tc>
          <w:tcPr>
            <w:tcW w:w="1596" w:type="dxa"/>
            <w:vMerge/>
          </w:tcPr>
          <w:p w:rsidR="008032DB" w:rsidRDefault="008032DB" w:rsidP="00CE2166"/>
        </w:tc>
        <w:tc>
          <w:tcPr>
            <w:tcW w:w="3234" w:type="dxa"/>
          </w:tcPr>
          <w:p w:rsidR="008032DB" w:rsidRDefault="008032DB" w:rsidP="00CE2166">
            <w:r>
              <w:rPr>
                <w:rFonts w:hint="eastAsia"/>
              </w:rPr>
              <w:t xml:space="preserve">　</w:t>
            </w:r>
          </w:p>
        </w:tc>
        <w:tc>
          <w:tcPr>
            <w:tcW w:w="1301" w:type="dxa"/>
          </w:tcPr>
          <w:p w:rsidR="008032DB" w:rsidRDefault="008032DB" w:rsidP="00CE2166">
            <w:r>
              <w:rPr>
                <w:rFonts w:hint="eastAsia"/>
              </w:rPr>
              <w:t xml:space="preserve">　</w:t>
            </w:r>
          </w:p>
        </w:tc>
        <w:tc>
          <w:tcPr>
            <w:tcW w:w="1414" w:type="dxa"/>
            <w:vAlign w:val="center"/>
          </w:tcPr>
          <w:p w:rsidR="008032DB" w:rsidRDefault="008032DB" w:rsidP="00CE2166">
            <w:pPr>
              <w:jc w:val="right"/>
            </w:pPr>
            <w:r>
              <w:t>(</w:t>
            </w:r>
            <w:r>
              <w:rPr>
                <w:rFonts w:hint="eastAsia"/>
              </w:rPr>
              <w:t xml:space="preserve">　　</w:t>
            </w:r>
            <w:r>
              <w:t>)</w:t>
            </w:r>
          </w:p>
        </w:tc>
        <w:tc>
          <w:tcPr>
            <w:tcW w:w="979" w:type="dxa"/>
          </w:tcPr>
          <w:p w:rsidR="008032DB" w:rsidRDefault="008032DB" w:rsidP="00CE2166">
            <w:r>
              <w:rPr>
                <w:rFonts w:hint="eastAsia"/>
              </w:rPr>
              <w:t xml:space="preserve">　</w:t>
            </w:r>
          </w:p>
        </w:tc>
      </w:tr>
    </w:tbl>
    <w:p w:rsidR="008032DB" w:rsidRPr="00131429" w:rsidRDefault="008032DB" w:rsidP="008032DB">
      <w:r w:rsidRPr="00131429">
        <w:rPr>
          <w:rFonts w:hint="eastAsia"/>
        </w:rPr>
        <w:t>備考</w:t>
      </w:r>
    </w:p>
    <w:p w:rsidR="008032DB" w:rsidRPr="00131429" w:rsidRDefault="008032DB" w:rsidP="008032DB">
      <w:r w:rsidRPr="00131429">
        <w:rPr>
          <w:rFonts w:hint="eastAsia"/>
        </w:rPr>
        <w:t>１　※印欄には記入しないこと。</w:t>
      </w:r>
    </w:p>
    <w:p w:rsidR="008032DB" w:rsidRPr="00131429" w:rsidRDefault="008032DB" w:rsidP="008032DB">
      <w:pPr>
        <w:ind w:left="210" w:hangingChars="100" w:hanging="210"/>
      </w:pPr>
      <w:r w:rsidRPr="00131429">
        <w:rPr>
          <w:rFonts w:hint="eastAsia"/>
        </w:rPr>
        <w:t>２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この限りでない。</w:t>
      </w:r>
    </w:p>
    <w:p w:rsidR="00FD2D9E" w:rsidRPr="008032DB" w:rsidRDefault="00FD2D9E">
      <w:bookmarkStart w:id="0" w:name="_GoBack"/>
      <w:bookmarkEnd w:id="0"/>
    </w:p>
    <w:sectPr w:rsidR="00FD2D9E" w:rsidRPr="008032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DB"/>
    <w:rsid w:val="00684DEF"/>
    <w:rsid w:val="008032DB"/>
    <w:rsid w:val="00C42761"/>
    <w:rsid w:val="00F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B690B"/>
  <w15:chartTrackingRefBased/>
  <w15:docId w15:val="{96C8C73B-5F47-4B44-8C9E-7E6D1DAC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2DB"/>
    <w:pPr>
      <w:widowControl w:val="0"/>
      <w:wordWrap w:val="0"/>
      <w:overflowPunct w:val="0"/>
      <w:autoSpaceDE w:val="0"/>
      <w:autoSpaceDN w:val="0"/>
      <w:adjustRightInd w:val="0"/>
      <w:jc w:val="both"/>
    </w:pPr>
    <w:rPr>
      <w:rFonts w:ascii="ＭＳ 明朝" w:eastAsia="ＭＳ 明朝" w:hAnsi="Century" w:cs="Times New Roman"/>
      <w:kern w:val="0"/>
      <w:szCs w:val="20"/>
    </w:rPr>
  </w:style>
  <w:style w:type="paragraph" w:styleId="1">
    <w:name w:val="heading 1"/>
    <w:basedOn w:val="a"/>
    <w:next w:val="a"/>
    <w:link w:val="10"/>
    <w:uiPriority w:val="9"/>
    <w:qFormat/>
    <w:rsid w:val="00C42761"/>
    <w:pPr>
      <w:keepNext/>
      <w:wordWrap/>
      <w:overflowPunct/>
      <w:autoSpaceDE/>
      <w:autoSpaceDN/>
      <w:adjustRightInd/>
      <w:outlineLvl w:val="0"/>
    </w:pPr>
    <w:rPr>
      <w:rFonts w:ascii="BIZ UDPゴシック" w:eastAsia="BIZ UDPゴシック" w:hAnsi="BIZ UDPゴシック" w:cstheme="maj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761"/>
    <w:rPr>
      <w:rFonts w:ascii="BIZ UDPゴシック" w:eastAsia="BIZ UDPゴシック" w:hAnsi="BIZ UDPゴシック"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安木　進</cp:lastModifiedBy>
  <cp:revision>1</cp:revision>
  <dcterms:created xsi:type="dcterms:W3CDTF">2023-10-30T07:13:00Z</dcterms:created>
  <dcterms:modified xsi:type="dcterms:W3CDTF">2023-10-30T07:13:00Z</dcterms:modified>
</cp:coreProperties>
</file>