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様式第１２号（第11条関係）</w:t>
      </w:r>
    </w:p>
    <w:p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年　　　　月　　　　日</w:t>
      </w:r>
    </w:p>
    <w:p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>
      <w:pPr>
        <w:ind w:right="-1"/>
        <w:jc w:val="center"/>
        <w:rPr>
          <w:rFonts w:ascii="BIZ UDP明朝 Medium" w:eastAsia="BIZ UDP明朝 Medium" w:hAnsi="BIZ UDP明朝 Medium"/>
          <w:sz w:val="32"/>
          <w:szCs w:val="24"/>
        </w:rPr>
      </w:pPr>
      <w:r>
        <w:rPr>
          <w:rFonts w:ascii="BIZ UDP明朝 Medium" w:eastAsia="BIZ UDP明朝 Medium" w:hAnsi="BIZ UDP明朝 Medium"/>
          <w:sz w:val="32"/>
          <w:szCs w:val="24"/>
        </w:rPr>
        <w:t>住宅用脱炭素推進設備導入補助金</w:t>
      </w:r>
      <w:r>
        <w:rPr>
          <w:rFonts w:ascii="BIZ UDP明朝 Medium" w:eastAsia="BIZ UDP明朝 Medium" w:hAnsi="BIZ UDP明朝 Medium" w:hint="eastAsia"/>
          <w:sz w:val="32"/>
          <w:szCs w:val="24"/>
        </w:rPr>
        <w:t>実績報告書</w:t>
      </w:r>
    </w:p>
    <w:p>
      <w:pPr>
        <w:ind w:right="8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>
      <w:pPr>
        <w:spacing w:line="600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瀬戸内市長　様　　　　　　　　　　　　　〒</w:t>
      </w:r>
    </w:p>
    <w:p>
      <w:pPr>
        <w:spacing w:line="600" w:lineRule="auto"/>
        <w:ind w:firstLineChars="857" w:firstLine="205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（補助事業者）　住所</w:t>
      </w:r>
    </w:p>
    <w:p>
      <w:pPr>
        <w:spacing w:line="600" w:lineRule="auto"/>
        <w:ind w:firstLineChars="1528" w:firstLine="366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氏名</w:t>
      </w:r>
    </w:p>
    <w:p>
      <w:pPr>
        <w:spacing w:line="200" w:lineRule="exact"/>
        <w:ind w:firstLineChars="1890" w:firstLine="3969"/>
        <w:rPr>
          <w:rFonts w:ascii="BIZ UDP明朝 Medium" w:eastAsia="BIZ UDP明朝 Medium" w:hAnsi="BIZ UDP明朝 Medium"/>
        </w:rPr>
      </w:pPr>
    </w:p>
    <w:p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（法人の場合、氏名の欄に法人名、代表職名及び代表者氏名を記載すること）</w:t>
      </w:r>
    </w:p>
    <w:p>
      <w:pPr>
        <w:rPr>
          <w:rFonts w:ascii="BIZ UDP明朝 Medium" w:eastAsia="BIZ UDP明朝 Medium" w:hAnsi="BIZ UDP明朝 Medium"/>
          <w:sz w:val="20"/>
        </w:rPr>
      </w:pPr>
    </w:p>
    <w:p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 xml:space="preserve">　年　月　日付け第　号で交付決定</w:t>
      </w:r>
      <w:r>
        <w:rPr>
          <w:rFonts w:ascii="BIZ UDP明朝 Medium" w:eastAsia="BIZ UDP明朝 Medium" w:hAnsi="BIZ UDP明朝 Medium" w:hint="eastAsia"/>
          <w:sz w:val="24"/>
        </w:rPr>
        <w:t>を受けた住宅用脱炭素推進設備導入</w:t>
      </w:r>
      <w:r>
        <w:rPr>
          <w:rFonts w:ascii="BIZ UDP明朝 Medium" w:eastAsia="BIZ UDP明朝 Medium" w:hAnsi="BIZ UDP明朝 Medium"/>
          <w:sz w:val="24"/>
        </w:rPr>
        <w:t>事業</w:t>
      </w:r>
      <w:r>
        <w:rPr>
          <w:rFonts w:ascii="BIZ UDP明朝 Medium" w:eastAsia="BIZ UDP明朝 Medium" w:hAnsi="BIZ UDP明朝 Medium" w:hint="eastAsia"/>
          <w:sz w:val="24"/>
        </w:rPr>
        <w:t>が完了</w:t>
      </w:r>
      <w:r>
        <w:rPr>
          <w:rFonts w:ascii="BIZ UDP明朝 Medium" w:eastAsia="BIZ UDP明朝 Medium" w:hAnsi="BIZ UDP明朝 Medium"/>
          <w:sz w:val="24"/>
        </w:rPr>
        <w:t>したので、</w:t>
      </w:r>
      <w:r>
        <w:rPr>
          <w:rFonts w:ascii="BIZ UDP明朝 Medium" w:eastAsia="BIZ UDP明朝 Medium" w:hAnsi="BIZ UDP明朝 Medium" w:hint="eastAsia"/>
          <w:sz w:val="24"/>
        </w:rPr>
        <w:t>瀬戸内市住宅用脱炭素推進設備導入</w:t>
      </w:r>
      <w:r>
        <w:rPr>
          <w:rFonts w:ascii="BIZ UDP明朝 Medium" w:eastAsia="BIZ UDP明朝 Medium" w:hAnsi="BIZ UDP明朝 Medium"/>
          <w:sz w:val="24"/>
        </w:rPr>
        <w:t>補助金交付要綱別表</w:t>
      </w:r>
      <w:r>
        <w:rPr>
          <w:rFonts w:ascii="BIZ UDP明朝 Medium" w:eastAsia="BIZ UDP明朝 Medium" w:hAnsi="BIZ UDP明朝 Medium" w:hint="eastAsia"/>
          <w:sz w:val="24"/>
        </w:rPr>
        <w:t>第４</w:t>
      </w:r>
      <w:r>
        <w:rPr>
          <w:rFonts w:ascii="BIZ UDP明朝 Medium" w:eastAsia="BIZ UDP明朝 Medium" w:hAnsi="BIZ UDP明朝 Medium"/>
          <w:sz w:val="24"/>
        </w:rPr>
        <w:t>に掲げる関係書類を添えて報告し</w:t>
      </w:r>
      <w:r>
        <w:rPr>
          <w:rFonts w:ascii="BIZ UDP明朝 Medium" w:eastAsia="BIZ UDP明朝 Medium" w:hAnsi="BIZ UDP明朝 Medium" w:hint="eastAsia"/>
          <w:sz w:val="24"/>
        </w:rPr>
        <w:t>ます。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3408"/>
        <w:gridCol w:w="3396"/>
      </w:tblGrid>
      <w:tr>
        <w:trPr>
          <w:trHeight w:val="1465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</w:t>
            </w:r>
          </w:p>
        </w:tc>
        <w:tc>
          <w:tcPr>
            <w:tcW w:w="3408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太陽光発電設備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定置用蓄電池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電気自動車等</w:t>
            </w: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充放電設備等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□　</w:t>
            </w:r>
            <w:r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1"/>
              </w:rPr>
              <w:t>高効率空調機器</w:t>
            </w:r>
          </w:p>
          <w:p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□　</w:t>
            </w:r>
            <w:r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1"/>
              </w:rPr>
              <w:t>高効率給湯機器</w:t>
            </w:r>
          </w:p>
        </w:tc>
      </w:tr>
      <w:tr>
        <w:trPr>
          <w:trHeight w:val="1076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補助対象設備設置場所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瀬戸内市</w:t>
            </w:r>
          </w:p>
        </w:tc>
      </w:tr>
      <w:tr>
        <w:trPr>
          <w:trHeight w:val="1076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（太陽光発電設備設置のみ）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補助対象設備により発電</w:t>
            </w:r>
            <w:r>
              <w:rPr>
                <w:rFonts w:ascii="BIZ UDP明朝 Medium" w:eastAsia="BIZ UDP明朝 Medium" w:hAnsi="BIZ UDP明朝 Medium"/>
                <w:sz w:val="22"/>
                <w:szCs w:val="21"/>
              </w:rPr>
              <w:br/>
            </w: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した電力を使用する場所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瀬戸内市</w:t>
            </w:r>
          </w:p>
        </w:tc>
      </w:tr>
      <w:tr>
        <w:trPr>
          <w:trHeight w:val="1128"/>
          <w:jc w:val="center"/>
        </w:trPr>
        <w:tc>
          <w:tcPr>
            <w:tcW w:w="2972" w:type="dxa"/>
            <w:vAlign w:val="center"/>
          </w:tcPr>
          <w:p>
            <w:pPr>
              <w:spacing w:line="22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bookmarkStart w:id="0" w:name="_Hlk167109887"/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交付決定額</w:t>
            </w:r>
          </w:p>
        </w:tc>
        <w:tc>
          <w:tcPr>
            <w:tcW w:w="3408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円　　</w:t>
            </w:r>
          </w:p>
        </w:tc>
      </w:tr>
      <w:bookmarkEnd w:id="0"/>
      <w:tr>
        <w:trPr>
          <w:trHeight w:val="1128"/>
          <w:jc w:val="center"/>
        </w:trPr>
        <w:tc>
          <w:tcPr>
            <w:tcW w:w="2972" w:type="dxa"/>
            <w:vAlign w:val="center"/>
          </w:tcPr>
          <w:p>
            <w:pPr>
              <w:spacing w:line="22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補助金の額（合計）</w:t>
            </w:r>
          </w:p>
        </w:tc>
        <w:tc>
          <w:tcPr>
            <w:tcW w:w="3408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円　　</w:t>
            </w:r>
          </w:p>
        </w:tc>
      </w:tr>
      <w:tr>
        <w:trPr>
          <w:trHeight w:val="1128"/>
          <w:jc w:val="center"/>
        </w:trPr>
        <w:tc>
          <w:tcPr>
            <w:tcW w:w="2972" w:type="dxa"/>
            <w:vAlign w:val="center"/>
          </w:tcPr>
          <w:p>
            <w:pPr>
              <w:spacing w:line="22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事業の完了年月日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ind w:firstLineChars="900" w:firstLine="198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年　　　　月　　　　日</w:t>
            </w:r>
          </w:p>
        </w:tc>
      </w:tr>
    </w:tbl>
    <w:p>
      <w:pPr>
        <w:jc w:val="left"/>
        <w:rPr>
          <w:rFonts w:ascii="BIZ UDPゴシック" w:eastAsia="BIZ UDPゴシック" w:hAnsi="BIZ UDPゴシック"/>
        </w:rPr>
      </w:pPr>
    </w:p>
    <w:sectPr>
      <w:pgSz w:w="11906" w:h="16838" w:code="9"/>
      <w:pgMar w:top="851" w:right="1134" w:bottom="73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Pr>
      <w:i/>
      <w:iCs/>
      <w:color w:val="5B9BD5" w:themeColor="accent1"/>
    </w:rPr>
  </w:style>
  <w:style w:type="table" w:customStyle="1" w:styleId="20">
    <w:name w:val="表 (格子)2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5107-D007-47E2-9B9C-6CA86EA1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木村　太郎</cp:lastModifiedBy>
  <cp:revision>10</cp:revision>
  <cp:lastPrinted>2024-05-19T04:19:00Z</cp:lastPrinted>
  <dcterms:created xsi:type="dcterms:W3CDTF">2024-05-19T04:20:00Z</dcterms:created>
  <dcterms:modified xsi:type="dcterms:W3CDTF">2024-05-30T11:48:00Z</dcterms:modified>
</cp:coreProperties>
</file>