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0163D3" w:rsidRPr="0005064A" w:rsidTr="0064532C">
        <w:trPr>
          <w:trHeight w:val="400"/>
        </w:trPr>
        <w:tc>
          <w:tcPr>
            <w:tcW w:w="10031" w:type="dxa"/>
            <w:gridSpan w:val="3"/>
          </w:tcPr>
          <w:p w:rsidR="000163D3" w:rsidRDefault="000163D3" w:rsidP="0064532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0163D3" w:rsidRPr="0005064A" w:rsidTr="0064532C">
        <w:trPr>
          <w:trHeight w:val="238"/>
        </w:trPr>
        <w:tc>
          <w:tcPr>
            <w:tcW w:w="3343" w:type="dxa"/>
            <w:tcBorders>
              <w:top w:val="single" w:sz="24" w:space="0" w:color="auto"/>
              <w:left w:val="single" w:sz="24" w:space="0" w:color="auto"/>
              <w:bottom w:val="single" w:sz="24" w:space="0" w:color="auto"/>
              <w:right w:val="single" w:sz="24" w:space="0" w:color="auto"/>
            </w:tcBorders>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r>
      <w:tr w:rsidR="000163D3" w:rsidRPr="0005064A" w:rsidTr="0064532C">
        <w:trPr>
          <w:trHeight w:val="273"/>
        </w:trPr>
        <w:tc>
          <w:tcPr>
            <w:tcW w:w="3343" w:type="dxa"/>
            <w:tcBorders>
              <w:top w:val="single" w:sz="24" w:space="0" w:color="auto"/>
            </w:tcBorders>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c>
          <w:tcPr>
            <w:tcW w:w="3343" w:type="dxa"/>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c>
          <w:tcPr>
            <w:tcW w:w="3345" w:type="dxa"/>
          </w:tcPr>
          <w:p w:rsidR="000163D3" w:rsidRPr="0005064A" w:rsidRDefault="000163D3" w:rsidP="0064532C">
            <w:pPr>
              <w:suppressAutoHyphens/>
              <w:kinsoku w:val="0"/>
              <w:wordWrap w:val="0"/>
              <w:autoSpaceDE w:val="0"/>
              <w:autoSpaceDN w:val="0"/>
              <w:spacing w:line="366" w:lineRule="atLeast"/>
              <w:jc w:val="left"/>
              <w:rPr>
                <w:rFonts w:ascii="ＭＳ ゴシック" w:hAnsi="ＭＳ ゴシック"/>
              </w:rPr>
            </w:pPr>
          </w:p>
        </w:tc>
      </w:tr>
    </w:tbl>
    <w:p w:rsidR="000163D3" w:rsidRDefault="000163D3" w:rsidP="000163D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0163D3" w:rsidRPr="00C35FF6" w:rsidTr="0021782C">
        <w:tc>
          <w:tcPr>
            <w:tcW w:w="10433" w:type="dxa"/>
            <w:tcBorders>
              <w:top w:val="single" w:sz="4" w:space="0" w:color="000000"/>
              <w:left w:val="single" w:sz="4" w:space="0" w:color="000000"/>
              <w:bottom w:val="single" w:sz="4" w:space="0" w:color="000000"/>
              <w:right w:val="single" w:sz="4" w:space="0" w:color="000000"/>
            </w:tcBorders>
          </w:tcPr>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63D3" w:rsidRPr="00C35FF6" w:rsidRDefault="000163D3"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p>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w:t>
            </w:r>
            <w:r w:rsidRPr="00C35FF6">
              <w:rPr>
                <w:rFonts w:ascii="ＭＳ ゴシック" w:eastAsia="ＭＳ ゴシック" w:hAnsi="ＭＳ ゴシック" w:cs="ＭＳ ゴシック" w:hint="eastAsia"/>
                <w:color w:val="000000"/>
                <w:kern w:val="0"/>
                <w:szCs w:val="21"/>
              </w:rPr>
              <w:t xml:space="preserve">　殿</w:t>
            </w:r>
          </w:p>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163D3" w:rsidRPr="00C35FF6"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1782C">
              <w:rPr>
                <w:rFonts w:ascii="ＭＳ ゴシック" w:eastAsia="ＭＳ ゴシック" w:hAnsi="ＭＳ ゴシック" w:cs="ＭＳ ゴシック" w:hint="eastAsia"/>
                <w:color w:val="000000"/>
                <w:kern w:val="0"/>
                <w:szCs w:val="21"/>
                <w:u w:val="single" w:color="000000"/>
              </w:rPr>
              <w:t xml:space="preserve"> </w:t>
            </w:r>
          </w:p>
          <w:p w:rsidR="000163D3" w:rsidRPr="0021782C" w:rsidRDefault="000163D3" w:rsidP="006453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21782C">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0163D3" w:rsidRPr="00C35FF6" w:rsidRDefault="000163D3" w:rsidP="009A3213">
            <w:pPr>
              <w:pStyle w:val="a3"/>
              <w:jc w:val="both"/>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0163D3" w:rsidRPr="0002103D" w:rsidTr="0064532C">
              <w:trPr>
                <w:trHeight w:val="372"/>
              </w:trPr>
              <w:tc>
                <w:tcPr>
                  <w:tcW w:w="3163" w:type="dxa"/>
                  <w:tcBorders>
                    <w:top w:val="single" w:sz="24" w:space="0" w:color="auto"/>
                    <w:left w:val="single" w:sz="24" w:space="0" w:color="auto"/>
                    <w:bottom w:val="single" w:sz="24" w:space="0" w:color="auto"/>
                    <w:right w:val="single" w:sz="24" w:space="0" w:color="auto"/>
                  </w:tcBorders>
                </w:tcPr>
                <w:p w:rsidR="000163D3" w:rsidRPr="0002103D" w:rsidRDefault="000163D3"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0163D3" w:rsidRPr="0002103D"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0163D3" w:rsidRPr="0002103D"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163D3" w:rsidRPr="0002103D" w:rsidTr="0064532C">
              <w:trPr>
                <w:trHeight w:val="388"/>
              </w:trPr>
              <w:tc>
                <w:tcPr>
                  <w:tcW w:w="3163" w:type="dxa"/>
                  <w:tcBorders>
                    <w:top w:val="single" w:sz="24" w:space="0" w:color="auto"/>
                  </w:tcBorders>
                </w:tcPr>
                <w:p w:rsidR="000163D3" w:rsidRPr="0002103D"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0163D3" w:rsidRPr="0002103D"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0163D3" w:rsidRPr="0002103D" w:rsidRDefault="000163D3"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0163D3" w:rsidRDefault="000163D3" w:rsidP="0064532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163D3" w:rsidRDefault="000163D3"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0163D3" w:rsidRDefault="000163D3"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1782C">
              <w:rPr>
                <w:rFonts w:ascii="ＭＳ ゴシック" w:eastAsia="ＭＳ ゴシック" w:hAnsi="ＭＳ ゴシック" w:cs="ＭＳ ゴシック" w:hint="eastAsia"/>
                <w:color w:val="000000"/>
                <w:kern w:val="0"/>
                <w:szCs w:val="21"/>
              </w:rPr>
              <w:t xml:space="preserve">　　　　　　　　　　　　　　　　</w:t>
            </w:r>
            <w:r w:rsidR="0021782C" w:rsidRPr="00C35FF6">
              <w:rPr>
                <w:rFonts w:ascii="ＭＳ ゴシック" w:eastAsia="ＭＳ ゴシック" w:hAnsi="ＭＳ ゴシック" w:cs="ＭＳ ゴシック" w:hint="eastAsia"/>
                <w:color w:val="000000"/>
                <w:kern w:val="0"/>
                <w:szCs w:val="21"/>
                <w:u w:val="single" w:color="000000"/>
              </w:rPr>
              <w:t>減少率　　　　％（実績）</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21782C">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21782C" w:rsidRPr="0021782C">
              <w:rPr>
                <w:rFonts w:ascii="ＭＳ ゴシック" w:eastAsia="ＭＳ ゴシック" w:hAnsi="ＭＳ ゴシック" w:cs="ＭＳ ゴシック" w:hint="eastAsia"/>
                <w:color w:val="000000"/>
                <w:kern w:val="0"/>
                <w:szCs w:val="21"/>
              </w:rPr>
              <w:t>（注３）</w:t>
            </w:r>
          </w:p>
          <w:p w:rsidR="0021782C"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21782C">
              <w:rPr>
                <w:rFonts w:ascii="ＭＳ ゴシック" w:eastAsia="ＭＳ ゴシック" w:hAnsi="ＭＳ ゴシック" w:cs="ＭＳ ゴシック" w:hint="eastAsia"/>
                <w:color w:val="000000"/>
                <w:kern w:val="0"/>
                <w:szCs w:val="21"/>
              </w:rPr>
              <w:t>新型コロナウイルス感染症の</w:t>
            </w:r>
          </w:p>
          <w:p w:rsidR="000163D3" w:rsidRPr="00C35FF6" w:rsidRDefault="0021782C" w:rsidP="0021782C">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影響を受ける直前同期の３ヶ月間</w:t>
            </w:r>
            <w:r w:rsidR="000163D3" w:rsidRPr="00C35FF6">
              <w:rPr>
                <w:rFonts w:ascii="ＭＳ ゴシック" w:eastAsia="ＭＳ ゴシック" w:hAnsi="ＭＳ ゴシック" w:cs="ＭＳ ゴシック" w:hint="eastAsia"/>
                <w:color w:val="000000"/>
                <w:kern w:val="0"/>
                <w:szCs w:val="21"/>
              </w:rPr>
              <w:t>の売上高等</w:t>
            </w:r>
          </w:p>
          <w:p w:rsidR="000163D3" w:rsidRPr="00C35FF6" w:rsidRDefault="000163D3"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178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21782C" w:rsidRPr="0021782C">
              <w:rPr>
                <w:rFonts w:ascii="ＭＳ ゴシック" w:eastAsia="ＭＳ ゴシック" w:hAnsi="ＭＳ ゴシック" w:cs="ＭＳ ゴシック" w:hint="eastAsia"/>
                <w:color w:val="000000"/>
                <w:kern w:val="0"/>
                <w:szCs w:val="21"/>
              </w:rPr>
              <w:t>（注３）</w:t>
            </w:r>
          </w:p>
          <w:p w:rsidR="0021782C" w:rsidRPr="007B3D8C" w:rsidRDefault="0021782C" w:rsidP="002178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0163D3" w:rsidRDefault="000163D3" w:rsidP="000163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21782C">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１つの指定業種に属する事業のみを営んでいる場合、又は営んでいる複数の事業が全て指定業種に属する場合に使用する。</w:t>
      </w:r>
    </w:p>
    <w:p w:rsidR="000163D3" w:rsidRDefault="000163D3" w:rsidP="000163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0163D3" w:rsidRDefault="000163D3" w:rsidP="000163D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0163D3" w:rsidRPr="00D334FF" w:rsidRDefault="000163D3" w:rsidP="00D334F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（留意事項）①　本認定とは別に、金融機関及び信用保証協会による金融上の審査があります。②　市町村長又は特別区長から認定を受けた後、本認定の有効期間内に金融機関又は信用保証協会に対して、経営安定関連保証の申込みを行うことが必要です。</w:t>
      </w:r>
    </w:p>
    <w:tbl>
      <w:tblPr>
        <w:tblStyle w:val="a5"/>
        <w:tblW w:w="0" w:type="auto"/>
        <w:tblLook w:val="04A0" w:firstRow="1" w:lastRow="0" w:firstColumn="1" w:lastColumn="0" w:noHBand="0" w:noVBand="1"/>
      </w:tblPr>
      <w:tblGrid>
        <w:gridCol w:w="10456"/>
      </w:tblGrid>
      <w:tr w:rsidR="000163D3" w:rsidTr="009A3213">
        <w:trPr>
          <w:trHeight w:val="2053"/>
        </w:trPr>
        <w:tc>
          <w:tcPr>
            <w:tcW w:w="10456" w:type="dxa"/>
          </w:tcPr>
          <w:p w:rsidR="000163D3" w:rsidRDefault="000163D3" w:rsidP="000163D3">
            <w:pPr>
              <w:jc w:val="right"/>
              <w:rPr>
                <w:rFonts w:ascii="ＭＳ ゴシック" w:eastAsia="ＭＳ ゴシック" w:hAnsi="ＭＳ ゴシック"/>
              </w:rPr>
            </w:pPr>
            <w:r>
              <w:rPr>
                <w:rFonts w:ascii="ＭＳ ゴシック" w:eastAsia="ＭＳ ゴシック" w:hAnsi="ＭＳ ゴシック" w:hint="eastAsia"/>
              </w:rPr>
              <w:t>瀬戸内</w:t>
            </w:r>
            <w:r w:rsidR="0021782C">
              <w:rPr>
                <w:rFonts w:ascii="ＭＳ ゴシック" w:eastAsia="ＭＳ ゴシック" w:hAnsi="ＭＳ ゴシック" w:hint="eastAsia"/>
              </w:rPr>
              <w:t>産</w:t>
            </w:r>
            <w:r>
              <w:rPr>
                <w:rFonts w:ascii="ＭＳ ゴシック" w:eastAsia="ＭＳ ゴシック" w:hAnsi="ＭＳ ゴシック" w:hint="eastAsia"/>
              </w:rPr>
              <w:t>第</w:t>
            </w:r>
            <w:r w:rsidR="0021782C">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rsidR="000163D3" w:rsidRDefault="000163D3" w:rsidP="000163D3">
            <w:pPr>
              <w:jc w:val="right"/>
              <w:rPr>
                <w:rFonts w:ascii="ＭＳ ゴシック" w:eastAsia="ＭＳ ゴシック" w:hAnsi="ＭＳ ゴシック"/>
              </w:rPr>
            </w:pPr>
            <w:r>
              <w:rPr>
                <w:rFonts w:ascii="ＭＳ ゴシック" w:eastAsia="ＭＳ ゴシック" w:hAnsi="ＭＳ ゴシック" w:hint="eastAsia"/>
              </w:rPr>
              <w:t>令和　　年　　月　　日</w:t>
            </w:r>
          </w:p>
          <w:p w:rsidR="000163D3" w:rsidRDefault="000163D3">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rsidR="000163D3" w:rsidRDefault="000163D3">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rsidR="000163D3" w:rsidRPr="009A3213" w:rsidRDefault="000163D3" w:rsidP="009A3213">
            <w:pPr>
              <w:jc w:val="right"/>
              <w:rPr>
                <w:rFonts w:ascii="ＭＳ ゴシック" w:eastAsia="ＭＳ ゴシック" w:hAnsi="ＭＳ ゴシック"/>
              </w:rPr>
            </w:pPr>
            <w:r>
              <w:rPr>
                <w:rFonts w:ascii="ＭＳ ゴシック" w:eastAsia="ＭＳ ゴシック" w:hAnsi="ＭＳ ゴシック" w:hint="eastAsia"/>
              </w:rPr>
              <w:t xml:space="preserve">　認定者　瀬戸内市長　</w:t>
            </w:r>
            <w:r w:rsidR="0045749F">
              <w:rPr>
                <w:rFonts w:ascii="ＭＳ ゴシック" w:eastAsia="ＭＳ ゴシック" w:hAnsi="ＭＳ ゴシック" w:hint="eastAsia"/>
              </w:rPr>
              <w:t>黒石　健太郎</w:t>
            </w:r>
            <w:bookmarkStart w:id="0" w:name="_GoBack"/>
            <w:bookmarkEnd w:id="0"/>
            <w:r>
              <w:rPr>
                <w:rFonts w:ascii="ＭＳ ゴシック" w:eastAsia="ＭＳ ゴシック" w:hAnsi="ＭＳ ゴシック" w:hint="eastAsia"/>
              </w:rPr>
              <w:t xml:space="preserve">　　</w:t>
            </w:r>
            <w:r w:rsidRPr="000163D3">
              <w:rPr>
                <w:rFonts w:ascii="ＭＳ ゴシック" w:eastAsia="ＭＳ ゴシック" w:hAnsi="ＭＳ ゴシック" w:hint="eastAsia"/>
                <w:bdr w:val="single" w:sz="4" w:space="0" w:color="auto"/>
              </w:rPr>
              <w:t>印</w:t>
            </w:r>
          </w:p>
        </w:tc>
      </w:tr>
    </w:tbl>
    <w:p w:rsidR="00EE74A4" w:rsidRPr="000163D3" w:rsidRDefault="00EE74A4"/>
    <w:sectPr w:rsidR="00EE74A4" w:rsidRPr="000163D3" w:rsidSect="000163D3">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0E" w:rsidRDefault="0041790E" w:rsidP="000163D3">
      <w:r>
        <w:separator/>
      </w:r>
    </w:p>
  </w:endnote>
  <w:endnote w:type="continuationSeparator" w:id="0">
    <w:p w:rsidR="0041790E" w:rsidRDefault="0041790E" w:rsidP="0001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390847"/>
      <w:docPartObj>
        <w:docPartGallery w:val="Page Numbers (Bottom of Page)"/>
        <w:docPartUnique/>
      </w:docPartObj>
    </w:sdtPr>
    <w:sdtEndPr/>
    <w:sdtContent>
      <w:p w:rsidR="000163D3" w:rsidRDefault="000163D3">
        <w:pPr>
          <w:pStyle w:val="a8"/>
          <w:jc w:val="center"/>
        </w:pPr>
        <w:r>
          <w:fldChar w:fldCharType="begin"/>
        </w:r>
        <w:r>
          <w:instrText>PAGE   \* MERGEFORMAT</w:instrText>
        </w:r>
        <w:r>
          <w:fldChar w:fldCharType="separate"/>
        </w:r>
        <w:r w:rsidR="00D334FF" w:rsidRPr="00D334FF">
          <w:rPr>
            <w:noProof/>
            <w:lang w:val="ja-JP"/>
          </w:rPr>
          <w:t>2</w:t>
        </w:r>
        <w:r>
          <w:fldChar w:fldCharType="end"/>
        </w:r>
      </w:p>
    </w:sdtContent>
  </w:sdt>
  <w:p w:rsidR="000163D3" w:rsidRDefault="000163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0E" w:rsidRDefault="0041790E" w:rsidP="000163D3">
      <w:r>
        <w:separator/>
      </w:r>
    </w:p>
  </w:footnote>
  <w:footnote w:type="continuationSeparator" w:id="0">
    <w:p w:rsidR="0041790E" w:rsidRDefault="0041790E" w:rsidP="0001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D3"/>
    <w:rsid w:val="000163D3"/>
    <w:rsid w:val="0021782C"/>
    <w:rsid w:val="0041790E"/>
    <w:rsid w:val="0045749F"/>
    <w:rsid w:val="00894148"/>
    <w:rsid w:val="009A3213"/>
    <w:rsid w:val="00D334FF"/>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D76278-C3E1-4BBE-95DC-0459E9DB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163D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0163D3"/>
    <w:rPr>
      <w:rFonts w:ascii="ＭＳ ゴシック" w:eastAsia="ＭＳ ゴシック" w:hAnsi="ＭＳ ゴシック" w:cs="ＭＳ ゴシック"/>
      <w:color w:val="000000"/>
      <w:kern w:val="0"/>
      <w:szCs w:val="21"/>
    </w:rPr>
  </w:style>
  <w:style w:type="table" w:styleId="a5">
    <w:name w:val="Table Grid"/>
    <w:basedOn w:val="a1"/>
    <w:uiPriority w:val="39"/>
    <w:rsid w:val="0001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63D3"/>
    <w:pPr>
      <w:tabs>
        <w:tab w:val="center" w:pos="4252"/>
        <w:tab w:val="right" w:pos="8504"/>
      </w:tabs>
      <w:snapToGrid w:val="0"/>
    </w:pPr>
  </w:style>
  <w:style w:type="character" w:customStyle="1" w:styleId="a7">
    <w:name w:val="ヘッダー (文字)"/>
    <w:basedOn w:val="a0"/>
    <w:link w:val="a6"/>
    <w:uiPriority w:val="99"/>
    <w:rsid w:val="000163D3"/>
  </w:style>
  <w:style w:type="paragraph" w:styleId="a8">
    <w:name w:val="footer"/>
    <w:basedOn w:val="a"/>
    <w:link w:val="a9"/>
    <w:uiPriority w:val="99"/>
    <w:unhideWhenUsed/>
    <w:rsid w:val="000163D3"/>
    <w:pPr>
      <w:tabs>
        <w:tab w:val="center" w:pos="4252"/>
        <w:tab w:val="right" w:pos="8504"/>
      </w:tabs>
      <w:snapToGrid w:val="0"/>
    </w:pPr>
  </w:style>
  <w:style w:type="character" w:customStyle="1" w:styleId="a9">
    <w:name w:val="フッター (文字)"/>
    <w:basedOn w:val="a0"/>
    <w:link w:val="a8"/>
    <w:uiPriority w:val="99"/>
    <w:rsid w:val="0001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dcterms:created xsi:type="dcterms:W3CDTF">2020-03-09T00:40:00Z</dcterms:created>
  <dcterms:modified xsi:type="dcterms:W3CDTF">2025-07-03T01:21:00Z</dcterms:modified>
</cp:coreProperties>
</file>